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E25C" w14:textId="77777777" w:rsidR="00B71808" w:rsidRDefault="00B71808" w:rsidP="00B71808">
      <w:pPr>
        <w:jc w:val="center"/>
      </w:pPr>
      <w:bookmarkStart w:id="0" w:name="_GoBack"/>
      <w:bookmarkEnd w:id="0"/>
      <w:r>
        <w:t>Prairie Circle Unitarian Universalist Congregation</w:t>
      </w:r>
    </w:p>
    <w:p w14:paraId="067AA789" w14:textId="77777777" w:rsidR="00B71808" w:rsidRDefault="00B71808" w:rsidP="00B71808">
      <w:pPr>
        <w:jc w:val="center"/>
      </w:pPr>
      <w:r>
        <w:t>Finance Committee Chair</w:t>
      </w:r>
    </w:p>
    <w:p w14:paraId="2A79EA85" w14:textId="77777777" w:rsidR="00B71808" w:rsidRDefault="00B71808" w:rsidP="00B71808">
      <w:pPr>
        <w:jc w:val="center"/>
      </w:pPr>
      <w:r>
        <w:t>Job Description</w:t>
      </w:r>
    </w:p>
    <w:p w14:paraId="2226A930" w14:textId="77777777" w:rsidR="00B71808" w:rsidRPr="00F17EDA" w:rsidRDefault="00B71808" w:rsidP="00B71808">
      <w:pPr>
        <w:pStyle w:val="ListParagraph"/>
      </w:pPr>
      <w:r w:rsidRPr="00F17EDA">
        <w:rPr>
          <w:rFonts w:cs="Arial"/>
          <w:color w:val="222222"/>
          <w:shd w:val="clear" w:color="auto" w:fill="FFFFFF"/>
        </w:rPr>
        <w:t>Finance Chair is typically filled by the PCUUC Treasurer, a position which is voted on during the Annual Meeting by PCUUC members.</w:t>
      </w:r>
    </w:p>
    <w:p w14:paraId="40356B1B" w14:textId="77777777" w:rsidR="00B71808" w:rsidRPr="00262744" w:rsidRDefault="00B71808" w:rsidP="00B71808">
      <w:r>
        <w:t>B</w:t>
      </w:r>
      <w:r w:rsidRPr="00262744">
        <w:t xml:space="preserve">e responsible </w:t>
      </w:r>
      <w:proofErr w:type="gramStart"/>
      <w:r w:rsidRPr="00262744">
        <w:t>for  budgeting</w:t>
      </w:r>
      <w:proofErr w:type="gramEnd"/>
      <w:r w:rsidRPr="00262744">
        <w:t>, pledge record kee</w:t>
      </w:r>
      <w:r>
        <w:t>ping, bookkeeping, and finance</w:t>
      </w:r>
    </w:p>
    <w:p w14:paraId="5C5ACE63" w14:textId="77777777" w:rsidR="00B71808" w:rsidRPr="00262744" w:rsidRDefault="00B71808" w:rsidP="00B71808">
      <w:r>
        <w:t>M</w:t>
      </w:r>
      <w:r w:rsidRPr="00262744">
        <w:t xml:space="preserve">anage </w:t>
      </w:r>
      <w:r>
        <w:t>financial resources</w:t>
      </w:r>
    </w:p>
    <w:p w14:paraId="22AC952B" w14:textId="77777777" w:rsidR="00B71808" w:rsidRPr="00262744" w:rsidRDefault="00B71808" w:rsidP="00B71808">
      <w:r>
        <w:t>W</w:t>
      </w:r>
      <w:r w:rsidRPr="00262744">
        <w:t>ork with all standing committees of the congregation to develop a budget</w:t>
      </w:r>
    </w:p>
    <w:p w14:paraId="51E346FF" w14:textId="77777777" w:rsidR="00B71808" w:rsidRPr="00262744" w:rsidRDefault="00B71808" w:rsidP="00B71808">
      <w:r>
        <w:t>M</w:t>
      </w:r>
      <w:r w:rsidRPr="00262744">
        <w:t>onitor the congregation's income, expenses, and pledge payments</w:t>
      </w:r>
    </w:p>
    <w:p w14:paraId="17277D34" w14:textId="77777777" w:rsidR="00B71808" w:rsidRPr="00262744" w:rsidRDefault="00B71808" w:rsidP="00B71808">
      <w:r w:rsidRPr="00262744">
        <w:t xml:space="preserve">Arrange for an annual audit or review of the financial records by an independent accountant or financial agency. </w:t>
      </w:r>
    </w:p>
    <w:p w14:paraId="60FB0230" w14:textId="77777777" w:rsidR="00B71808" w:rsidRPr="00262744" w:rsidRDefault="00B71808" w:rsidP="00B71808">
      <w:r w:rsidRPr="00262744">
        <w:t>Take responsibility for securing property and liability insurance for congregational facilities.</w:t>
      </w:r>
    </w:p>
    <w:p w14:paraId="188FE486" w14:textId="77777777" w:rsidR="00B71808" w:rsidRPr="00262744" w:rsidRDefault="00B71808" w:rsidP="00B71808">
      <w:r w:rsidRPr="00B71808">
        <w:rPr>
          <w:rFonts w:cs="Arial"/>
          <w:color w:val="333333"/>
          <w:shd w:val="clear" w:color="auto" w:fill="FFFFFF"/>
        </w:rPr>
        <w:t>Manage the congregation’s bank and investment accounts</w:t>
      </w:r>
    </w:p>
    <w:p w14:paraId="633EB089" w14:textId="77777777" w:rsidR="00B71808" w:rsidRPr="00262744" w:rsidRDefault="00B71808" w:rsidP="00B71808">
      <w:r w:rsidRPr="00B71808">
        <w:rPr>
          <w:rFonts w:cs="Arial"/>
          <w:color w:val="333333"/>
          <w:shd w:val="clear" w:color="auto" w:fill="FFFFFF"/>
        </w:rPr>
        <w:t>Produce appropriate financial reports for the congregation and the Board of Trustees</w:t>
      </w:r>
    </w:p>
    <w:p w14:paraId="77075906" w14:textId="77777777" w:rsidR="00B71808" w:rsidRPr="008D43EA" w:rsidRDefault="00B71808" w:rsidP="00B71808">
      <w:r w:rsidRPr="00B71808">
        <w:rPr>
          <w:rFonts w:cs="Arial"/>
          <w:color w:val="333333"/>
          <w:shd w:val="clear" w:color="auto" w:fill="FFFFFF"/>
        </w:rPr>
        <w:t>Make payroll and other payments to PCUUC staff and vendors</w:t>
      </w:r>
    </w:p>
    <w:p w14:paraId="6FEF328A" w14:textId="77777777" w:rsidR="00B71808" w:rsidRDefault="00B71808" w:rsidP="00B71808">
      <w:r>
        <w:t>Hold regular meetings to uphold the functions of the Finance Committee</w:t>
      </w:r>
    </w:p>
    <w:p w14:paraId="4672BF9C" w14:textId="77777777" w:rsidR="00563066" w:rsidRDefault="00563066"/>
    <w:sectPr w:rsidR="005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FB9"/>
    <w:multiLevelType w:val="hybridMultilevel"/>
    <w:tmpl w:val="9696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08"/>
    <w:rsid w:val="001E77A2"/>
    <w:rsid w:val="00563066"/>
    <w:rsid w:val="00907B6B"/>
    <w:rsid w:val="00B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4659"/>
  <w15:docId w15:val="{C6582E06-6F85-41D1-BE28-EE48F78D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Honegger</dc:creator>
  <cp:lastModifiedBy>pcuuc.office@gmail.com</cp:lastModifiedBy>
  <cp:revision>2</cp:revision>
  <dcterms:created xsi:type="dcterms:W3CDTF">2020-02-05T22:11:00Z</dcterms:created>
  <dcterms:modified xsi:type="dcterms:W3CDTF">2020-02-05T22:11:00Z</dcterms:modified>
</cp:coreProperties>
</file>